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2E" w:rsidRDefault="00A4632E" w:rsidP="00A4632E">
      <w:pPr>
        <w:pStyle w:val="NormalWeb"/>
        <w:spacing w:before="240" w:beforeAutospacing="0" w:after="60" w:afterAutospacing="0" w:line="345" w:lineRule="atLeast"/>
        <w:rPr>
          <w:rFonts w:ascii="Segoe UI" w:hAnsi="Segoe UI" w:cs="Segoe UI"/>
          <w:color w:val="1C4269"/>
          <w:sz w:val="20"/>
          <w:szCs w:val="20"/>
        </w:rPr>
      </w:pPr>
      <w:r>
        <w:rPr>
          <w:rStyle w:val="Strong"/>
          <w:rFonts w:ascii="Calibri Light" w:hAnsi="Calibri Light" w:cs="Segoe UI"/>
          <w:color w:val="000000"/>
          <w:sz w:val="36"/>
          <w:szCs w:val="36"/>
        </w:rPr>
        <w:t>Лагер за иновации в Габрово - нестандартен отговор на съвременните предизвикателства</w:t>
      </w:r>
    </w:p>
    <w:p w:rsidR="00A4632E" w:rsidRDefault="00A4632E" w:rsidP="00A4632E">
      <w:pPr>
        <w:pStyle w:val="NormalWeb"/>
        <w:spacing w:before="0" w:beforeAutospacing="0" w:after="200" w:afterAutospacing="0" w:line="345" w:lineRule="atLeast"/>
        <w:rPr>
          <w:rFonts w:ascii="Segoe UI" w:hAnsi="Segoe UI" w:cs="Segoe UI"/>
          <w:color w:val="1C4269"/>
          <w:sz w:val="20"/>
          <w:szCs w:val="20"/>
        </w:rPr>
      </w:pPr>
      <w:r>
        <w:rPr>
          <w:rFonts w:ascii="Calibri" w:hAnsi="Calibri" w:cs="Segoe UI"/>
          <w:color w:val="000000"/>
        </w:rPr>
        <w:t> </w:t>
      </w:r>
    </w:p>
    <w:p w:rsidR="00A4632E" w:rsidRDefault="00A4632E" w:rsidP="00A4632E">
      <w:pPr>
        <w:pStyle w:val="NormalWeb"/>
        <w:spacing w:before="0" w:beforeAutospacing="0" w:after="200" w:afterAutospacing="0" w:line="345" w:lineRule="atLeast"/>
        <w:rPr>
          <w:rFonts w:ascii="Segoe UI" w:hAnsi="Segoe UI" w:cs="Segoe UI"/>
          <w:color w:val="1C4269"/>
          <w:sz w:val="20"/>
          <w:szCs w:val="20"/>
        </w:rPr>
      </w:pPr>
      <w:r>
        <w:rPr>
          <w:rFonts w:ascii="Calibri" w:hAnsi="Calibri" w:cs="Segoe UI"/>
          <w:color w:val="000000"/>
        </w:rPr>
        <w:t xml:space="preserve">Лагер за иновации - </w:t>
      </w:r>
      <w:bookmarkStart w:id="0" w:name="_GoBack"/>
      <w:proofErr w:type="spellStart"/>
      <w:r>
        <w:rPr>
          <w:rFonts w:ascii="Calibri" w:hAnsi="Calibri" w:cs="Segoe UI"/>
          <w:color w:val="000000"/>
        </w:rPr>
        <w:t>Gabrovo</w:t>
      </w:r>
      <w:proofErr w:type="spellEnd"/>
      <w:r>
        <w:rPr>
          <w:rFonts w:ascii="Calibri" w:hAnsi="Calibri" w:cs="Segoe UI"/>
          <w:color w:val="000000"/>
        </w:rPr>
        <w:t xml:space="preserve"> </w:t>
      </w:r>
      <w:proofErr w:type="spellStart"/>
      <w:r>
        <w:rPr>
          <w:rFonts w:ascii="Calibri" w:hAnsi="Calibri" w:cs="Segoe UI"/>
          <w:color w:val="000000"/>
        </w:rPr>
        <w:t>Innovation</w:t>
      </w:r>
      <w:proofErr w:type="spellEnd"/>
      <w:r>
        <w:rPr>
          <w:rFonts w:ascii="Calibri" w:hAnsi="Calibri" w:cs="Segoe UI"/>
          <w:color w:val="000000"/>
        </w:rPr>
        <w:t xml:space="preserve"> </w:t>
      </w:r>
      <w:proofErr w:type="spellStart"/>
      <w:r>
        <w:rPr>
          <w:rFonts w:ascii="Calibri" w:hAnsi="Calibri" w:cs="Segoe UI"/>
          <w:color w:val="000000"/>
        </w:rPr>
        <w:t>Camp</w:t>
      </w:r>
      <w:proofErr w:type="spellEnd"/>
      <w:r>
        <w:rPr>
          <w:rFonts w:ascii="Calibri" w:hAnsi="Calibri" w:cs="Segoe UI"/>
          <w:color w:val="000000"/>
        </w:rPr>
        <w:t xml:space="preserve"> 2016 </w:t>
      </w:r>
      <w:bookmarkEnd w:id="0"/>
      <w:r>
        <w:rPr>
          <w:rFonts w:ascii="Calibri" w:hAnsi="Calibri" w:cs="Segoe UI"/>
          <w:color w:val="000000"/>
        </w:rPr>
        <w:t xml:space="preserve">ще се проведе в Габрово в първите дни на октомври, по инициатива на Президента на Република България Росен Плевнелиев и президента на Комитета на регионите на ЕС </w:t>
      </w:r>
      <w:proofErr w:type="spellStart"/>
      <w:r>
        <w:rPr>
          <w:rFonts w:ascii="Calibri" w:hAnsi="Calibri" w:cs="Segoe UI"/>
          <w:color w:val="000000"/>
        </w:rPr>
        <w:t>Марку</w:t>
      </w:r>
      <w:proofErr w:type="spellEnd"/>
      <w:r>
        <w:rPr>
          <w:rFonts w:ascii="Calibri" w:hAnsi="Calibri" w:cs="Segoe UI"/>
          <w:color w:val="000000"/>
        </w:rPr>
        <w:t xml:space="preserve"> </w:t>
      </w:r>
      <w:proofErr w:type="spellStart"/>
      <w:r>
        <w:rPr>
          <w:rFonts w:ascii="Calibri" w:hAnsi="Calibri" w:cs="Segoe UI"/>
          <w:color w:val="000000"/>
        </w:rPr>
        <w:t>Маркула</w:t>
      </w:r>
      <w:proofErr w:type="spellEnd"/>
      <w:r>
        <w:rPr>
          <w:rFonts w:ascii="Calibri" w:hAnsi="Calibri" w:cs="Segoe UI"/>
          <w:color w:val="000000"/>
        </w:rPr>
        <w:t>. Събитието ще се осъществи с подкрепата на Областен информационен център – Габрово и евродепутатите Ева Паунова и Андрей Новаков.</w:t>
      </w:r>
    </w:p>
    <w:p w:rsidR="00A4632E" w:rsidRDefault="00A4632E" w:rsidP="00A4632E">
      <w:pPr>
        <w:pStyle w:val="NormalWeb"/>
        <w:spacing w:before="0" w:beforeAutospacing="0" w:after="200" w:afterAutospacing="0" w:line="345" w:lineRule="atLeast"/>
        <w:rPr>
          <w:rFonts w:ascii="Segoe UI" w:hAnsi="Segoe UI" w:cs="Segoe UI"/>
          <w:color w:val="1C4269"/>
          <w:sz w:val="20"/>
          <w:szCs w:val="20"/>
        </w:rPr>
      </w:pPr>
      <w:proofErr w:type="spellStart"/>
      <w:r>
        <w:rPr>
          <w:rStyle w:val="Strong"/>
          <w:rFonts w:ascii="Calibri" w:hAnsi="Calibri" w:cs="Segoe UI"/>
          <w:color w:val="000000"/>
        </w:rPr>
        <w:t>Gabrovo</w:t>
      </w:r>
      <w:proofErr w:type="spellEnd"/>
      <w:r>
        <w:rPr>
          <w:rStyle w:val="Strong"/>
          <w:rFonts w:ascii="Calibri" w:hAnsi="Calibri" w:cs="Segoe UI"/>
          <w:color w:val="000000"/>
        </w:rPr>
        <w:t xml:space="preserve"> </w:t>
      </w:r>
      <w:proofErr w:type="spellStart"/>
      <w:r>
        <w:rPr>
          <w:rStyle w:val="Strong"/>
          <w:rFonts w:ascii="Calibri" w:hAnsi="Calibri" w:cs="Segoe UI"/>
          <w:color w:val="000000"/>
        </w:rPr>
        <w:t>Innovation</w:t>
      </w:r>
      <w:proofErr w:type="spellEnd"/>
      <w:r>
        <w:rPr>
          <w:rStyle w:val="Strong"/>
          <w:rFonts w:ascii="Calibri" w:hAnsi="Calibri" w:cs="Segoe UI"/>
          <w:color w:val="000000"/>
        </w:rPr>
        <w:t xml:space="preserve"> </w:t>
      </w:r>
      <w:proofErr w:type="spellStart"/>
      <w:r>
        <w:rPr>
          <w:rStyle w:val="Strong"/>
          <w:rFonts w:ascii="Calibri" w:hAnsi="Calibri" w:cs="Segoe UI"/>
          <w:color w:val="000000"/>
        </w:rPr>
        <w:t>Camp</w:t>
      </w:r>
      <w:proofErr w:type="spellEnd"/>
      <w:r>
        <w:rPr>
          <w:rStyle w:val="Strong"/>
          <w:rFonts w:ascii="Calibri" w:hAnsi="Calibri" w:cs="Segoe UI"/>
          <w:color w:val="000000"/>
        </w:rPr>
        <w:t xml:space="preserve"> 2016</w:t>
      </w:r>
      <w:r>
        <w:rPr>
          <w:rFonts w:ascii="Calibri" w:hAnsi="Calibri" w:cs="Segoe UI"/>
          <w:color w:val="000000"/>
        </w:rPr>
        <w:t> си поставя за цел да изяви таланта и въображението на активни и ангажирани хора, които желаят заедно да търсят иновативни решения на важни за съвременното общество предизвикателства.</w:t>
      </w:r>
    </w:p>
    <w:p w:rsidR="00A4632E" w:rsidRDefault="00A4632E" w:rsidP="00A4632E">
      <w:pPr>
        <w:pStyle w:val="NormalWeb"/>
        <w:spacing w:before="0" w:beforeAutospacing="0" w:after="200" w:afterAutospacing="0" w:line="345" w:lineRule="atLeast"/>
        <w:rPr>
          <w:rFonts w:ascii="Segoe UI" w:hAnsi="Segoe UI" w:cs="Segoe UI"/>
          <w:color w:val="1C4269"/>
          <w:sz w:val="20"/>
          <w:szCs w:val="20"/>
        </w:rPr>
      </w:pPr>
      <w:r>
        <w:rPr>
          <w:rFonts w:ascii="Calibri" w:hAnsi="Calibri" w:cs="Segoe UI"/>
          <w:color w:val="000000"/>
        </w:rPr>
        <w:t>Участниците ще работят съвместно от 1 до 3 октомври 2016 г., насочвани от професионалисти в ролята на ментори. Отборите ще търсят иновативни решения в четири основни предизвикателства - </w:t>
      </w:r>
      <w:proofErr w:type="spellStart"/>
      <w:r>
        <w:rPr>
          <w:rStyle w:val="Strong"/>
          <w:rFonts w:ascii="Calibri" w:hAnsi="Calibri" w:cs="Segoe UI"/>
          <w:color w:val="000000"/>
        </w:rPr>
        <w:t>Factories</w:t>
      </w:r>
      <w:proofErr w:type="spellEnd"/>
      <w:r>
        <w:rPr>
          <w:rStyle w:val="Strong"/>
          <w:rFonts w:ascii="Calibri" w:hAnsi="Calibri" w:cs="Segoe UI"/>
          <w:color w:val="000000"/>
        </w:rPr>
        <w:t xml:space="preserve"> </w:t>
      </w:r>
      <w:proofErr w:type="spellStart"/>
      <w:r>
        <w:rPr>
          <w:rStyle w:val="Strong"/>
          <w:rFonts w:ascii="Calibri" w:hAnsi="Calibri" w:cs="Segoe UI"/>
          <w:color w:val="000000"/>
        </w:rPr>
        <w:t>of</w:t>
      </w:r>
      <w:proofErr w:type="spellEnd"/>
      <w:r>
        <w:rPr>
          <w:rStyle w:val="Strong"/>
          <w:rFonts w:ascii="Calibri" w:hAnsi="Calibri" w:cs="Segoe UI"/>
          <w:color w:val="000000"/>
        </w:rPr>
        <w:t xml:space="preserve"> </w:t>
      </w:r>
      <w:proofErr w:type="spellStart"/>
      <w:r>
        <w:rPr>
          <w:rStyle w:val="Strong"/>
          <w:rFonts w:ascii="Calibri" w:hAnsi="Calibri" w:cs="Segoe UI"/>
          <w:color w:val="000000"/>
        </w:rPr>
        <w:t>future</w:t>
      </w:r>
      <w:proofErr w:type="spellEnd"/>
      <w:r>
        <w:rPr>
          <w:rStyle w:val="Strong"/>
          <w:rFonts w:ascii="Calibri" w:hAnsi="Calibri" w:cs="Segoe UI"/>
          <w:color w:val="000000"/>
        </w:rPr>
        <w:t xml:space="preserve">; </w:t>
      </w:r>
      <w:proofErr w:type="spellStart"/>
      <w:r>
        <w:rPr>
          <w:rStyle w:val="Strong"/>
          <w:rFonts w:ascii="Calibri" w:hAnsi="Calibri" w:cs="Segoe UI"/>
          <w:color w:val="000000"/>
        </w:rPr>
        <w:t>Urban</w:t>
      </w:r>
      <w:proofErr w:type="spellEnd"/>
      <w:r>
        <w:rPr>
          <w:rStyle w:val="Strong"/>
          <w:rFonts w:ascii="Calibri" w:hAnsi="Calibri" w:cs="Segoe UI"/>
          <w:color w:val="000000"/>
        </w:rPr>
        <w:t xml:space="preserve"> </w:t>
      </w:r>
      <w:proofErr w:type="spellStart"/>
      <w:r>
        <w:rPr>
          <w:rStyle w:val="Strong"/>
          <w:rFonts w:ascii="Calibri" w:hAnsi="Calibri" w:cs="Segoe UI"/>
          <w:color w:val="000000"/>
        </w:rPr>
        <w:t>transformation</w:t>
      </w:r>
      <w:proofErr w:type="spellEnd"/>
      <w:r>
        <w:rPr>
          <w:rStyle w:val="Strong"/>
          <w:rFonts w:ascii="Calibri" w:hAnsi="Calibri" w:cs="Segoe UI"/>
          <w:color w:val="000000"/>
        </w:rPr>
        <w:t xml:space="preserve">; </w:t>
      </w:r>
      <w:proofErr w:type="spellStart"/>
      <w:r>
        <w:rPr>
          <w:rStyle w:val="Strong"/>
          <w:rFonts w:ascii="Calibri" w:hAnsi="Calibri" w:cs="Segoe UI"/>
          <w:color w:val="000000"/>
        </w:rPr>
        <w:t>Innovation</w:t>
      </w:r>
      <w:proofErr w:type="spellEnd"/>
      <w:r>
        <w:rPr>
          <w:rStyle w:val="Strong"/>
          <w:rFonts w:ascii="Calibri" w:hAnsi="Calibri" w:cs="Segoe UI"/>
          <w:color w:val="000000"/>
        </w:rPr>
        <w:t xml:space="preserve"> </w:t>
      </w:r>
      <w:proofErr w:type="spellStart"/>
      <w:r>
        <w:rPr>
          <w:rStyle w:val="Strong"/>
          <w:rFonts w:ascii="Calibri" w:hAnsi="Calibri" w:cs="Segoe UI"/>
          <w:color w:val="000000"/>
        </w:rPr>
        <w:t>education</w:t>
      </w:r>
      <w:proofErr w:type="spellEnd"/>
      <w:r>
        <w:rPr>
          <w:rStyle w:val="Strong"/>
          <w:rFonts w:ascii="Calibri" w:hAnsi="Calibri" w:cs="Segoe UI"/>
          <w:color w:val="000000"/>
        </w:rPr>
        <w:t xml:space="preserve">; XXI </w:t>
      </w:r>
      <w:proofErr w:type="spellStart"/>
      <w:r>
        <w:rPr>
          <w:rStyle w:val="Strong"/>
          <w:rFonts w:ascii="Calibri" w:hAnsi="Calibri" w:cs="Segoe UI"/>
          <w:color w:val="000000"/>
        </w:rPr>
        <w:t>century</w:t>
      </w:r>
      <w:proofErr w:type="spellEnd"/>
      <w:r>
        <w:rPr>
          <w:rStyle w:val="Strong"/>
          <w:rFonts w:ascii="Calibri" w:hAnsi="Calibri" w:cs="Segoe UI"/>
          <w:color w:val="000000"/>
        </w:rPr>
        <w:t xml:space="preserve"> </w:t>
      </w:r>
      <w:proofErr w:type="spellStart"/>
      <w:r>
        <w:rPr>
          <w:rStyle w:val="Strong"/>
          <w:rFonts w:ascii="Calibri" w:hAnsi="Calibri" w:cs="Segoe UI"/>
          <w:color w:val="000000"/>
        </w:rPr>
        <w:t>democracy</w:t>
      </w:r>
      <w:proofErr w:type="spellEnd"/>
      <w:r>
        <w:rPr>
          <w:rFonts w:ascii="Calibri" w:hAnsi="Calibri" w:cs="Segoe UI"/>
          <w:color w:val="000000"/>
        </w:rPr>
        <w:t> /Фабрики на бъдещето; Градска трансформация; Иновации и образование; Демокрацията на 21 век/.</w:t>
      </w:r>
    </w:p>
    <w:p w:rsidR="00A4632E" w:rsidRDefault="00A4632E" w:rsidP="00A4632E">
      <w:pPr>
        <w:pStyle w:val="NormalWeb"/>
        <w:spacing w:before="0" w:beforeAutospacing="0" w:after="200" w:afterAutospacing="0" w:line="345" w:lineRule="atLeast"/>
        <w:rPr>
          <w:rFonts w:ascii="Segoe UI" w:hAnsi="Segoe UI" w:cs="Segoe UI"/>
          <w:color w:val="1C4269"/>
          <w:sz w:val="20"/>
          <w:szCs w:val="20"/>
        </w:rPr>
      </w:pPr>
      <w:r>
        <w:rPr>
          <w:rStyle w:val="Strong"/>
          <w:rFonts w:ascii="Calibri" w:hAnsi="Calibri" w:cs="Segoe UI"/>
          <w:color w:val="000000"/>
        </w:rPr>
        <w:t xml:space="preserve">От днес </w:t>
      </w:r>
      <w:proofErr w:type="spellStart"/>
      <w:r>
        <w:rPr>
          <w:rStyle w:val="Strong"/>
          <w:rFonts w:ascii="Calibri" w:hAnsi="Calibri" w:cs="Segoe UI"/>
          <w:color w:val="000000"/>
        </w:rPr>
        <w:t>Gabrovo</w:t>
      </w:r>
      <w:proofErr w:type="spellEnd"/>
      <w:r>
        <w:rPr>
          <w:rStyle w:val="Strong"/>
          <w:rFonts w:ascii="Calibri" w:hAnsi="Calibri" w:cs="Segoe UI"/>
          <w:color w:val="000000"/>
        </w:rPr>
        <w:t xml:space="preserve"> </w:t>
      </w:r>
      <w:proofErr w:type="spellStart"/>
      <w:r>
        <w:rPr>
          <w:rStyle w:val="Strong"/>
          <w:rFonts w:ascii="Calibri" w:hAnsi="Calibri" w:cs="Segoe UI"/>
          <w:color w:val="000000"/>
        </w:rPr>
        <w:t>Innovation</w:t>
      </w:r>
      <w:proofErr w:type="spellEnd"/>
      <w:r>
        <w:rPr>
          <w:rStyle w:val="Strong"/>
          <w:rFonts w:ascii="Calibri" w:hAnsi="Calibri" w:cs="Segoe UI"/>
          <w:color w:val="000000"/>
        </w:rPr>
        <w:t xml:space="preserve"> </w:t>
      </w:r>
      <w:proofErr w:type="spellStart"/>
      <w:r>
        <w:rPr>
          <w:rStyle w:val="Strong"/>
          <w:rFonts w:ascii="Calibri" w:hAnsi="Calibri" w:cs="Segoe UI"/>
          <w:color w:val="000000"/>
        </w:rPr>
        <w:t>Camp</w:t>
      </w:r>
      <w:proofErr w:type="spellEnd"/>
      <w:r>
        <w:rPr>
          <w:rStyle w:val="Strong"/>
          <w:rFonts w:ascii="Calibri" w:hAnsi="Calibri" w:cs="Segoe UI"/>
          <w:color w:val="000000"/>
        </w:rPr>
        <w:t xml:space="preserve"> 2016 разполага с профили в социалните мрежи – </w:t>
      </w:r>
      <w:hyperlink r:id="rId4" w:history="1">
        <w:r>
          <w:rPr>
            <w:rStyle w:val="Strong"/>
            <w:rFonts w:ascii="Calibri" w:hAnsi="Calibri" w:cs="Segoe UI"/>
            <w:color w:val="0000FF"/>
            <w:u w:val="single"/>
          </w:rPr>
          <w:t>https://www.facebook.com/GbInnoCamp/?fref=ts</w:t>
        </w:r>
      </w:hyperlink>
      <w:r>
        <w:rPr>
          <w:rStyle w:val="Strong"/>
          <w:rFonts w:ascii="Calibri" w:hAnsi="Calibri" w:cs="Segoe UI"/>
          <w:color w:val="000000"/>
        </w:rPr>
        <w:t>, </w:t>
      </w:r>
      <w:hyperlink r:id="rId5" w:history="1">
        <w:r>
          <w:rPr>
            <w:rStyle w:val="Strong"/>
            <w:rFonts w:ascii="Calibri" w:hAnsi="Calibri" w:cs="Segoe UI"/>
            <w:color w:val="0000FF"/>
            <w:u w:val="single"/>
          </w:rPr>
          <w:t>https://twitter.com/gabrovo2016</w:t>
        </w:r>
      </w:hyperlink>
      <w:r>
        <w:rPr>
          <w:rStyle w:val="Strong"/>
          <w:rFonts w:ascii="Calibri" w:hAnsi="Calibri" w:cs="Segoe UI"/>
          <w:color w:val="000000"/>
        </w:rPr>
        <w:t> и набира участници.</w:t>
      </w:r>
    </w:p>
    <w:p w:rsidR="00A4632E" w:rsidRDefault="00A4632E" w:rsidP="00A4632E">
      <w:pPr>
        <w:pStyle w:val="NormalWeb"/>
        <w:spacing w:before="0" w:beforeAutospacing="0" w:after="200" w:afterAutospacing="0" w:line="345" w:lineRule="atLeast"/>
        <w:rPr>
          <w:rFonts w:ascii="Segoe UI" w:hAnsi="Segoe UI" w:cs="Segoe UI"/>
          <w:color w:val="1C4269"/>
          <w:sz w:val="20"/>
          <w:szCs w:val="20"/>
        </w:rPr>
      </w:pPr>
      <w:r>
        <w:rPr>
          <w:rFonts w:ascii="Calibri" w:hAnsi="Calibri" w:cs="Segoe UI"/>
          <w:color w:val="000000"/>
        </w:rPr>
        <w:t xml:space="preserve">В лагера могат да се включат всички желаещи на възраст над 17 години, мотивирани да развиват творчески идеи в иновативни социални решения. Лагерът ще се провежда на територията на Националната </w:t>
      </w:r>
      <w:proofErr w:type="spellStart"/>
      <w:r>
        <w:rPr>
          <w:rFonts w:ascii="Calibri" w:hAnsi="Calibri" w:cs="Segoe UI"/>
          <w:color w:val="000000"/>
        </w:rPr>
        <w:t>Априловска</w:t>
      </w:r>
      <w:proofErr w:type="spellEnd"/>
      <w:r>
        <w:rPr>
          <w:rFonts w:ascii="Calibri" w:hAnsi="Calibri" w:cs="Segoe UI"/>
          <w:color w:val="000000"/>
        </w:rPr>
        <w:t xml:space="preserve"> гимназия и ще завърши с представяне на разработените идеи и награждаване в зала Възраждане.</w:t>
      </w:r>
    </w:p>
    <w:p w:rsidR="00A4632E" w:rsidRDefault="00A4632E" w:rsidP="00A4632E">
      <w:pPr>
        <w:pStyle w:val="NormalWeb"/>
        <w:spacing w:before="0" w:beforeAutospacing="0" w:after="200" w:afterAutospacing="0" w:line="345" w:lineRule="atLeast"/>
        <w:rPr>
          <w:rFonts w:ascii="Segoe UI" w:hAnsi="Segoe UI" w:cs="Segoe UI"/>
          <w:color w:val="1C4269"/>
          <w:sz w:val="20"/>
          <w:szCs w:val="20"/>
        </w:rPr>
      </w:pPr>
      <w:r>
        <w:rPr>
          <w:rStyle w:val="Strong"/>
          <w:rFonts w:ascii="Calibri" w:hAnsi="Calibri" w:cs="Segoe UI"/>
          <w:color w:val="000000"/>
        </w:rPr>
        <w:t>Събитието, условията за участие и заявките за регистрация ще намерите на специално разработената електронна страница -  </w:t>
      </w:r>
      <w:hyperlink r:id="rId6" w:history="1">
        <w:r>
          <w:rPr>
            <w:rStyle w:val="Strong"/>
            <w:rFonts w:ascii="Calibri" w:hAnsi="Calibri" w:cs="Segoe UI"/>
            <w:color w:val="0000FF"/>
            <w:u w:val="single"/>
          </w:rPr>
          <w:t>http://gabrovoinnovationcamp.eu/</w:t>
        </w:r>
      </w:hyperlink>
      <w:r>
        <w:rPr>
          <w:rFonts w:ascii="Calibri" w:hAnsi="Calibri" w:cs="Segoe UI"/>
          <w:color w:val="000000"/>
        </w:rPr>
        <w:t> .</w:t>
      </w:r>
    </w:p>
    <w:p w:rsidR="00A4632E" w:rsidRDefault="00A4632E" w:rsidP="00A4632E">
      <w:pPr>
        <w:pStyle w:val="NormalWeb"/>
        <w:spacing w:before="0" w:beforeAutospacing="0" w:after="200" w:afterAutospacing="0" w:line="345" w:lineRule="atLeast"/>
        <w:rPr>
          <w:rFonts w:ascii="Segoe UI" w:hAnsi="Segoe UI" w:cs="Segoe UI"/>
          <w:color w:val="1C4269"/>
          <w:sz w:val="20"/>
          <w:szCs w:val="20"/>
        </w:rPr>
      </w:pPr>
      <w:r>
        <w:rPr>
          <w:rFonts w:ascii="Calibri" w:hAnsi="Calibri" w:cs="Segoe UI"/>
          <w:color w:val="000000"/>
        </w:rPr>
        <w:t>Идеята за организиране на лагер за иновации в Габрово с подкрепата на Комитета на регионите и Президентството възникна през април тази година на среща между двамата президенти и кмета на Габрово Таня Христова.</w:t>
      </w:r>
    </w:p>
    <w:p w:rsidR="00A4632E" w:rsidRDefault="00A4632E" w:rsidP="00A4632E">
      <w:pPr>
        <w:pStyle w:val="NormalWeb"/>
        <w:spacing w:before="0" w:beforeAutospacing="0" w:after="200" w:afterAutospacing="0" w:line="345" w:lineRule="atLeast"/>
        <w:rPr>
          <w:rFonts w:ascii="Segoe UI" w:hAnsi="Segoe UI" w:cs="Segoe UI"/>
          <w:color w:val="1C4269"/>
          <w:sz w:val="20"/>
          <w:szCs w:val="20"/>
        </w:rPr>
      </w:pPr>
      <w:r>
        <w:rPr>
          <w:rFonts w:ascii="Calibri" w:hAnsi="Calibri" w:cs="Segoe UI"/>
          <w:color w:val="000000"/>
        </w:rPr>
        <w:t>Провеждането на лагери за иновации в различни европейски региони е сред инициативите на Комитета, които имат за цел да стимулират младите европейци да разработват съвместно иновативни идеи за правене на бизнес, а също така чрез наука и образование да търсят конкретни решения на значими обществени проблеми. </w:t>
      </w:r>
    </w:p>
    <w:p w:rsidR="00E472D3" w:rsidRDefault="00A4632E"/>
    <w:sectPr w:rsidR="00E4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2E"/>
    <w:rsid w:val="0070138A"/>
    <w:rsid w:val="00A4632E"/>
    <w:rsid w:val="00C2428F"/>
    <w:rsid w:val="00E84B2D"/>
    <w:rsid w:val="00EC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F03C1-4D81-4FC6-8CC1-29CF4AFA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A463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brovoinnovationcamp.e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twitter.com/gabrovo2016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facebook.com/GbInnoCamp/?fref=ts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14912DB77CD7449F10744CD1937796" ma:contentTypeVersion="0" ma:contentTypeDescription="Създаване на нов документ" ma:contentTypeScope="" ma:versionID="c7a4a66c90bd58c22ea97b5f403a8371">
  <xsd:schema xmlns:xsd="http://www.w3.org/2001/XMLSchema" xmlns:xs="http://www.w3.org/2001/XMLSchema" xmlns:p="http://schemas.microsoft.com/office/2006/metadata/properties" xmlns:ns2="03018842-667b-43b7-b3a8-873e095a590a" targetNamespace="http://schemas.microsoft.com/office/2006/metadata/properties" ma:root="true" ma:fieldsID="f275bb9764d1d93c070c5c62aafcef28" ns2:_="">
    <xsd:import namespace="03018842-667b-43b7-b3a8-873e095a5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18842-667b-43b7-b3a8-873e095a5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018842-667b-43b7-b3a8-873e095a590a">TZ5HWECJZ27U-7-71</_dlc_DocId>
    <_dlc_DocIdUrl xmlns="03018842-667b-43b7-b3a8-873e095a590a">
      <Url>https://www.uni-ruse.bg/international/_layouts/15/DocIdRedir.aspx?ID=TZ5HWECJZ27U-7-71</Url>
      <Description>TZ5HWECJZ27U-7-71</Description>
    </_dlc_DocIdUrl>
  </documentManagement>
</p:properties>
</file>

<file path=customXml/itemProps1.xml><?xml version="1.0" encoding="utf-8"?>
<ds:datastoreItem xmlns:ds="http://schemas.openxmlformats.org/officeDocument/2006/customXml" ds:itemID="{3C474994-0A9C-436B-BAE3-D9CCA282ED5B}"/>
</file>

<file path=customXml/itemProps2.xml><?xml version="1.0" encoding="utf-8"?>
<ds:datastoreItem xmlns:ds="http://schemas.openxmlformats.org/officeDocument/2006/customXml" ds:itemID="{AA1DEDF9-BDA7-4E73-AC9A-7AD627B9EE90}"/>
</file>

<file path=customXml/itemProps3.xml><?xml version="1.0" encoding="utf-8"?>
<ds:datastoreItem xmlns:ds="http://schemas.openxmlformats.org/officeDocument/2006/customXml" ds:itemID="{34B235B9-567D-409C-907B-9EBC6EC25262}"/>
</file>

<file path=customXml/itemProps4.xml><?xml version="1.0" encoding="utf-8"?>
<ds:datastoreItem xmlns:ds="http://schemas.openxmlformats.org/officeDocument/2006/customXml" ds:itemID="{47406049-7404-461C-81D9-77F0B47C87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Богданова</dc:creator>
  <cp:keywords/>
  <dc:description/>
  <cp:lastModifiedBy>Милена Богданова</cp:lastModifiedBy>
  <cp:revision>1</cp:revision>
  <dcterms:created xsi:type="dcterms:W3CDTF">2021-02-04T14:43:00Z</dcterms:created>
  <dcterms:modified xsi:type="dcterms:W3CDTF">2021-02-04T14:43:00Z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0x0101006814912DB77CD7449F10744CD1937796</vt:lpwstr>
  </property>
  <property fmtid="{D5CDD505-2E9C-101B-9397-08002B2CF9AE}" pid="3" name="_dlc_DocIdItemGuid">
    <vt:lpwstr>695b1c07-41b2-4959-8a62-52158a24ed6b</vt:lpwstr>
  </property>
</Properties>
</file>